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666666"/>
          <w:spacing w:val="0"/>
          <w:sz w:val="44"/>
          <w:szCs w:val="44"/>
          <w:shd w:val="clear" w:fill="FFFFFF"/>
          <w:lang w:val="en-US" w:eastAsia="zh-CN"/>
        </w:rPr>
      </w:pPr>
      <w:r>
        <w:rPr>
          <w:rFonts w:hint="eastAsia" w:ascii="宋体" w:hAnsi="宋体" w:eastAsia="宋体" w:cs="宋体"/>
          <w:b/>
          <w:bCs/>
          <w:i w:val="0"/>
          <w:iCs w:val="0"/>
          <w:caps w:val="0"/>
          <w:color w:val="666666"/>
          <w:spacing w:val="0"/>
          <w:sz w:val="44"/>
          <w:szCs w:val="44"/>
          <w:shd w:val="clear" w:fill="FFFFFF"/>
        </w:rPr>
        <w:t>阜阳幼儿师范高等专科学校</w:t>
      </w:r>
      <w:r>
        <w:rPr>
          <w:rFonts w:hint="eastAsia" w:ascii="宋体" w:hAnsi="宋体" w:eastAsia="宋体" w:cs="宋体"/>
          <w:b/>
          <w:bCs/>
          <w:i w:val="0"/>
          <w:iCs w:val="0"/>
          <w:caps w:val="0"/>
          <w:color w:val="666666"/>
          <w:spacing w:val="0"/>
          <w:sz w:val="44"/>
          <w:szCs w:val="44"/>
          <w:shd w:val="clear" w:fill="FFFFFF"/>
          <w:lang w:val="en-US" w:eastAsia="zh-CN"/>
        </w:rPr>
        <w:t>临时排水管采购安装询价公告</w:t>
      </w:r>
    </w:p>
    <w:p>
      <w:pPr>
        <w:jc w:val="both"/>
        <w:rPr>
          <w:rFonts w:hint="eastAsia" w:ascii="宋体" w:hAnsi="宋体" w:eastAsia="宋体" w:cs="宋体"/>
          <w:i w:val="0"/>
          <w:iCs w:val="0"/>
          <w:caps w:val="0"/>
          <w:color w:val="666666"/>
          <w:spacing w:val="0"/>
          <w:sz w:val="32"/>
          <w:szCs w:val="32"/>
          <w:shd w:val="clear" w:fill="FFFFFF"/>
          <w:lang w:val="en-US" w:eastAsia="zh-CN"/>
        </w:rPr>
      </w:pPr>
      <w:r>
        <w:rPr>
          <w:rFonts w:hint="eastAsia" w:ascii="宋体" w:hAnsi="宋体" w:eastAsia="宋体" w:cs="宋体"/>
          <w:i w:val="0"/>
          <w:iCs w:val="0"/>
          <w:caps w:val="0"/>
          <w:color w:val="666666"/>
          <w:spacing w:val="0"/>
          <w:sz w:val="32"/>
          <w:szCs w:val="32"/>
          <w:shd w:val="clear" w:fill="FFFFFF"/>
          <w:lang w:val="en-US" w:eastAsia="zh-CN"/>
        </w:rPr>
        <w:t xml:space="preserve">   </w:t>
      </w:r>
    </w:p>
    <w:p>
      <w:pPr>
        <w:ind w:firstLine="640" w:firstLineChars="200"/>
        <w:jc w:val="both"/>
        <w:rPr>
          <w:rFonts w:hint="eastAsia" w:ascii="宋体" w:hAnsi="宋体" w:eastAsia="宋体" w:cs="宋体"/>
          <w:i w:val="0"/>
          <w:iCs w:val="0"/>
          <w:caps w:val="0"/>
          <w:color w:val="666666"/>
          <w:spacing w:val="0"/>
          <w:sz w:val="32"/>
          <w:szCs w:val="32"/>
          <w:shd w:val="clear" w:fill="FFFFFF"/>
        </w:rPr>
      </w:pPr>
      <w:r>
        <w:rPr>
          <w:rFonts w:hint="eastAsia" w:ascii="宋体" w:hAnsi="宋体" w:eastAsia="宋体" w:cs="宋体"/>
          <w:i w:val="0"/>
          <w:iCs w:val="0"/>
          <w:caps w:val="0"/>
          <w:color w:val="666666"/>
          <w:spacing w:val="0"/>
          <w:sz w:val="32"/>
          <w:szCs w:val="32"/>
          <w:shd w:val="clear" w:fill="FFFFFF"/>
        </w:rPr>
        <w:t>根据工作需要</w:t>
      </w:r>
      <w:r>
        <w:rPr>
          <w:rFonts w:hint="eastAsia" w:ascii="宋体" w:hAnsi="宋体" w:eastAsia="宋体" w:cs="宋体"/>
          <w:i w:val="0"/>
          <w:iCs w:val="0"/>
          <w:caps w:val="0"/>
          <w:color w:val="666666"/>
          <w:spacing w:val="0"/>
          <w:sz w:val="32"/>
          <w:szCs w:val="32"/>
          <w:shd w:val="clear" w:fill="FFFFFF"/>
          <w:lang w:eastAsia="zh-CN"/>
        </w:rPr>
        <w:t>，</w:t>
      </w:r>
      <w:r>
        <w:rPr>
          <w:rFonts w:hint="eastAsia" w:ascii="宋体" w:hAnsi="宋体" w:eastAsia="宋体" w:cs="宋体"/>
          <w:b w:val="0"/>
          <w:bCs w:val="0"/>
          <w:i w:val="0"/>
          <w:iCs w:val="0"/>
          <w:caps w:val="0"/>
          <w:color w:val="666666"/>
          <w:spacing w:val="0"/>
          <w:sz w:val="32"/>
          <w:szCs w:val="32"/>
          <w:shd w:val="clear" w:fill="FFFFFF"/>
        </w:rPr>
        <w:t>阜阳幼儿师范高等专科学校</w:t>
      </w:r>
      <w:r>
        <w:rPr>
          <w:rFonts w:hint="eastAsia" w:ascii="宋体" w:hAnsi="宋体" w:eastAsia="宋体" w:cs="宋体"/>
          <w:b w:val="0"/>
          <w:bCs w:val="0"/>
          <w:i w:val="0"/>
          <w:iCs w:val="0"/>
          <w:caps w:val="0"/>
          <w:color w:val="666666"/>
          <w:spacing w:val="0"/>
          <w:sz w:val="32"/>
          <w:szCs w:val="32"/>
          <w:shd w:val="clear" w:fill="FFFFFF"/>
          <w:lang w:val="en-US" w:eastAsia="zh-CN"/>
        </w:rPr>
        <w:t>临时排水管采购安装项目</w:t>
      </w:r>
      <w:r>
        <w:rPr>
          <w:rFonts w:hint="eastAsia" w:ascii="宋体" w:hAnsi="宋体" w:eastAsia="宋体" w:cs="宋体"/>
          <w:i w:val="0"/>
          <w:iCs w:val="0"/>
          <w:caps w:val="0"/>
          <w:color w:val="666666"/>
          <w:spacing w:val="0"/>
          <w:sz w:val="32"/>
          <w:szCs w:val="32"/>
          <w:shd w:val="clear" w:fill="FFFFFF"/>
        </w:rPr>
        <w:t>进行询价，欢迎合格供应商积极参加。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宋体" w:hAnsi="宋体" w:eastAsia="宋体" w:cs="宋体"/>
          <w:i w:val="0"/>
          <w:iCs w:val="0"/>
          <w:caps w:val="0"/>
          <w:color w:val="666666"/>
          <w:spacing w:val="0"/>
          <w:sz w:val="32"/>
          <w:szCs w:val="32"/>
        </w:rPr>
      </w:pPr>
      <w:r>
        <w:rPr>
          <w:rFonts w:hint="eastAsia" w:ascii="宋体" w:hAnsi="宋体" w:eastAsia="宋体" w:cs="宋体"/>
          <w:i w:val="0"/>
          <w:iCs w:val="0"/>
          <w:caps w:val="0"/>
          <w:color w:val="666666"/>
          <w:spacing w:val="0"/>
          <w:sz w:val="32"/>
          <w:szCs w:val="32"/>
          <w:shd w:val="clear" w:fill="FFFFFF"/>
        </w:rPr>
        <w:t>一、项目名称</w:t>
      </w:r>
      <w:r>
        <w:rPr>
          <w:rFonts w:hint="eastAsia" w:ascii="宋体" w:hAnsi="宋体" w:eastAsia="宋体" w:cs="宋体"/>
          <w:i w:val="0"/>
          <w:iCs w:val="0"/>
          <w:caps w:val="0"/>
          <w:color w:val="666666"/>
          <w:spacing w:val="0"/>
          <w:sz w:val="32"/>
          <w:szCs w:val="32"/>
          <w:shd w:val="clear" w:fill="FFFFFF"/>
          <w:lang w:eastAsia="zh-CN"/>
        </w:rPr>
        <w:t>：</w:t>
      </w:r>
      <w:r>
        <w:rPr>
          <w:rFonts w:hint="eastAsia" w:ascii="宋体" w:hAnsi="宋体" w:eastAsia="宋体" w:cs="宋体"/>
          <w:b w:val="0"/>
          <w:bCs w:val="0"/>
          <w:i w:val="0"/>
          <w:iCs w:val="0"/>
          <w:caps w:val="0"/>
          <w:color w:val="666666"/>
          <w:spacing w:val="0"/>
          <w:sz w:val="32"/>
          <w:szCs w:val="32"/>
          <w:shd w:val="clear" w:fill="FFFFFF"/>
        </w:rPr>
        <w:t>阜阳幼儿师范高等专科学校</w:t>
      </w:r>
      <w:r>
        <w:rPr>
          <w:rFonts w:hint="eastAsia" w:ascii="宋体" w:hAnsi="宋体" w:eastAsia="宋体" w:cs="宋体"/>
          <w:b w:val="0"/>
          <w:bCs w:val="0"/>
          <w:i w:val="0"/>
          <w:iCs w:val="0"/>
          <w:caps w:val="0"/>
          <w:color w:val="666666"/>
          <w:spacing w:val="0"/>
          <w:sz w:val="32"/>
          <w:szCs w:val="32"/>
          <w:shd w:val="clear" w:fill="FFFFFF"/>
          <w:lang w:val="en-US" w:eastAsia="zh-CN"/>
        </w:rPr>
        <w:t>临时排水管采购安装项目</w:t>
      </w:r>
      <w:r>
        <w:rPr>
          <w:rFonts w:hint="eastAsia" w:ascii="宋体" w:hAnsi="宋体" w:eastAsia="宋体" w:cs="宋体"/>
          <w:b w:val="0"/>
          <w:bCs w:val="0"/>
          <w:i w:val="0"/>
          <w:iCs w:val="0"/>
          <w:caps w:val="0"/>
          <w:color w:val="666666"/>
          <w:spacing w:val="0"/>
          <w:sz w:val="32"/>
          <w:szCs w:val="32"/>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宋体" w:hAnsi="宋体" w:eastAsia="宋体" w:cs="宋体"/>
          <w:i w:val="0"/>
          <w:iCs w:val="0"/>
          <w:caps w:val="0"/>
          <w:color w:val="666666"/>
          <w:spacing w:val="0"/>
          <w:sz w:val="32"/>
          <w:szCs w:val="32"/>
        </w:rPr>
      </w:pPr>
      <w:r>
        <w:rPr>
          <w:rFonts w:hint="eastAsia" w:ascii="宋体" w:hAnsi="宋体" w:eastAsia="宋体" w:cs="宋体"/>
          <w:i w:val="0"/>
          <w:iCs w:val="0"/>
          <w:caps w:val="0"/>
          <w:color w:val="666666"/>
          <w:spacing w:val="0"/>
          <w:sz w:val="32"/>
          <w:szCs w:val="32"/>
          <w:shd w:val="clear" w:fill="FFFFFF"/>
        </w:rPr>
        <w:t>二、供应商报名需提供的材料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宋体" w:hAnsi="宋体" w:eastAsia="宋体" w:cs="宋体"/>
          <w:i w:val="0"/>
          <w:iCs w:val="0"/>
          <w:caps w:val="0"/>
          <w:color w:val="666666"/>
          <w:spacing w:val="0"/>
          <w:sz w:val="32"/>
          <w:szCs w:val="32"/>
          <w:shd w:val="clear" w:fill="FFFFFF"/>
        </w:rPr>
      </w:pPr>
      <w:r>
        <w:rPr>
          <w:rFonts w:hint="eastAsia" w:ascii="宋体" w:hAnsi="宋体" w:eastAsia="宋体" w:cs="宋体"/>
          <w:i w:val="0"/>
          <w:iCs w:val="0"/>
          <w:caps w:val="0"/>
          <w:color w:val="666666"/>
          <w:spacing w:val="0"/>
          <w:sz w:val="32"/>
          <w:szCs w:val="32"/>
          <w:shd w:val="clear" w:fill="FFFFFF"/>
        </w:rPr>
        <w:t>1.供应商必须是中华人民共和国境内合法注册，具有独立承担民事责任能力的企业法人。提供合法的企业法人营业执照</w:t>
      </w:r>
      <w:r>
        <w:rPr>
          <w:rFonts w:hint="eastAsia" w:ascii="宋体" w:hAnsi="宋体" w:eastAsia="宋体" w:cs="宋体"/>
          <w:i w:val="0"/>
          <w:iCs w:val="0"/>
          <w:caps w:val="0"/>
          <w:color w:val="666666"/>
          <w:spacing w:val="0"/>
          <w:sz w:val="32"/>
          <w:szCs w:val="32"/>
          <w:shd w:val="clear" w:fill="FFFFFF"/>
          <w:lang w:eastAsia="zh-CN"/>
        </w:rPr>
        <w:t>、</w:t>
      </w:r>
      <w:r>
        <w:rPr>
          <w:rFonts w:hint="eastAsia" w:ascii="宋体" w:hAnsi="宋体" w:eastAsia="宋体" w:cs="宋体"/>
          <w:i w:val="0"/>
          <w:iCs w:val="0"/>
          <w:caps w:val="0"/>
          <w:color w:val="666666"/>
          <w:spacing w:val="0"/>
          <w:sz w:val="32"/>
          <w:szCs w:val="32"/>
          <w:shd w:val="clear" w:fill="FFFFFF"/>
        </w:rPr>
        <w:t>授权委托书、报价函。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宋体" w:hAnsi="宋体" w:eastAsia="宋体" w:cs="宋体"/>
          <w:i w:val="0"/>
          <w:iCs w:val="0"/>
          <w:caps w:val="0"/>
          <w:color w:val="666666"/>
          <w:spacing w:val="0"/>
          <w:sz w:val="32"/>
          <w:szCs w:val="32"/>
        </w:rPr>
      </w:pPr>
      <w:r>
        <w:rPr>
          <w:rFonts w:hint="eastAsia" w:ascii="宋体" w:hAnsi="宋体" w:eastAsia="宋体" w:cs="宋体"/>
          <w:i w:val="0"/>
          <w:iCs w:val="0"/>
          <w:caps w:val="0"/>
          <w:color w:val="666666"/>
          <w:spacing w:val="0"/>
          <w:sz w:val="32"/>
          <w:szCs w:val="32"/>
          <w:shd w:val="clear" w:fill="FFFFFF"/>
        </w:rPr>
        <w:t>2.每个单位只接受一份报价。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宋体" w:hAnsi="宋体" w:eastAsia="宋体" w:cs="宋体"/>
          <w:i w:val="0"/>
          <w:iCs w:val="0"/>
          <w:caps w:val="0"/>
          <w:color w:val="666666"/>
          <w:spacing w:val="0"/>
          <w:sz w:val="32"/>
          <w:szCs w:val="32"/>
        </w:rPr>
      </w:pPr>
      <w:r>
        <w:rPr>
          <w:rFonts w:hint="eastAsia" w:ascii="宋体" w:hAnsi="宋体" w:eastAsia="宋体" w:cs="宋体"/>
          <w:i w:val="0"/>
          <w:iCs w:val="0"/>
          <w:caps w:val="0"/>
          <w:color w:val="666666"/>
          <w:spacing w:val="0"/>
          <w:sz w:val="32"/>
          <w:szCs w:val="32"/>
          <w:shd w:val="clear" w:fill="FFFFFF"/>
        </w:rPr>
        <w:t>3.本项目不接受联合体报价。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宋体" w:hAnsi="宋体" w:eastAsia="宋体" w:cs="宋体"/>
          <w:i w:val="0"/>
          <w:iCs w:val="0"/>
          <w:caps w:val="0"/>
          <w:color w:val="666666"/>
          <w:spacing w:val="0"/>
          <w:sz w:val="32"/>
          <w:szCs w:val="32"/>
        </w:rPr>
      </w:pPr>
      <w:r>
        <w:rPr>
          <w:rFonts w:hint="eastAsia" w:ascii="宋体" w:hAnsi="宋体" w:eastAsia="宋体" w:cs="宋体"/>
          <w:i w:val="0"/>
          <w:iCs w:val="0"/>
          <w:caps w:val="0"/>
          <w:color w:val="666666"/>
          <w:spacing w:val="0"/>
          <w:sz w:val="32"/>
          <w:szCs w:val="32"/>
          <w:shd w:val="clear" w:fill="FFFFFF"/>
        </w:rPr>
        <w:t>4.供应商未被列入政府采购严重违法失信行为记录名单。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宋体" w:hAnsi="宋体" w:eastAsia="宋体" w:cs="宋体"/>
          <w:i w:val="0"/>
          <w:iCs w:val="0"/>
          <w:caps w:val="0"/>
          <w:color w:val="666666"/>
          <w:spacing w:val="0"/>
          <w:sz w:val="32"/>
          <w:szCs w:val="32"/>
          <w:shd w:val="clear" w:fill="FFFFFF"/>
        </w:rPr>
      </w:pPr>
      <w:r>
        <w:rPr>
          <w:rFonts w:hint="eastAsia" w:ascii="宋体" w:hAnsi="宋体" w:eastAsia="宋体" w:cs="宋体"/>
          <w:i w:val="0"/>
          <w:iCs w:val="0"/>
          <w:caps w:val="0"/>
          <w:color w:val="666666"/>
          <w:spacing w:val="0"/>
          <w:sz w:val="32"/>
          <w:szCs w:val="32"/>
          <w:shd w:val="clear" w:fill="FFFFFF"/>
          <w:lang w:eastAsia="zh-CN"/>
        </w:rPr>
        <w:t>三、</w:t>
      </w:r>
      <w:r>
        <w:rPr>
          <w:rFonts w:hint="eastAsia" w:ascii="宋体" w:hAnsi="宋体" w:eastAsia="宋体" w:cs="宋体"/>
          <w:i w:val="0"/>
          <w:iCs w:val="0"/>
          <w:caps w:val="0"/>
          <w:color w:val="666666"/>
          <w:spacing w:val="0"/>
          <w:sz w:val="32"/>
          <w:szCs w:val="32"/>
          <w:shd w:val="clear" w:fill="FFFFFF"/>
        </w:rPr>
        <w:t>项目</w:t>
      </w:r>
      <w:r>
        <w:rPr>
          <w:rFonts w:hint="eastAsia" w:ascii="宋体" w:hAnsi="宋体" w:eastAsia="宋体" w:cs="宋体"/>
          <w:i w:val="0"/>
          <w:iCs w:val="0"/>
          <w:caps w:val="0"/>
          <w:color w:val="666666"/>
          <w:spacing w:val="0"/>
          <w:sz w:val="32"/>
          <w:szCs w:val="32"/>
          <w:shd w:val="clear" w:fill="FFFFFF"/>
          <w:lang w:eastAsia="zh-CN"/>
        </w:rPr>
        <w:t>要求</w:t>
      </w:r>
      <w:r>
        <w:rPr>
          <w:rFonts w:hint="eastAsia" w:ascii="宋体" w:hAnsi="宋体" w:eastAsia="宋体" w:cs="宋体"/>
          <w:i w:val="0"/>
          <w:iCs w:val="0"/>
          <w:caps w:val="0"/>
          <w:color w:val="666666"/>
          <w:spacing w:val="0"/>
          <w:sz w:val="32"/>
          <w:szCs w:val="32"/>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宋体" w:hAnsi="宋体" w:eastAsia="宋体" w:cs="宋体"/>
          <w:i w:val="0"/>
          <w:iCs w:val="0"/>
          <w:caps w:val="0"/>
          <w:color w:val="666666"/>
          <w:spacing w:val="0"/>
          <w:sz w:val="32"/>
          <w:szCs w:val="32"/>
          <w:shd w:val="clear" w:fill="FFFFFF"/>
          <w:lang w:val="en-US" w:eastAsia="zh-CN"/>
        </w:rPr>
      </w:pPr>
      <w:r>
        <w:rPr>
          <w:rFonts w:hint="eastAsia" w:ascii="宋体" w:hAnsi="宋体" w:eastAsia="宋体" w:cs="宋体"/>
          <w:i w:val="0"/>
          <w:iCs w:val="0"/>
          <w:caps w:val="0"/>
          <w:color w:val="666666"/>
          <w:spacing w:val="0"/>
          <w:sz w:val="32"/>
          <w:szCs w:val="32"/>
          <w:shd w:val="clear" w:fill="FFFFFF"/>
          <w:lang w:val="en-US" w:eastAsia="zh-CN"/>
        </w:rPr>
        <w:t>6号楼男生宿舍室外临时管网安装（含立管更新），采用Φ160PVC（联塑、中材、金牛、伟星），壁厚不小于3.0mm,长度约65m,施工时水平管坡度不小于1%。各供应商自行考察现场，确保施工合格，成交后</w:t>
      </w:r>
      <w:bookmarkStart w:id="2" w:name="_GoBack"/>
      <w:bookmarkEnd w:id="2"/>
      <w:r>
        <w:rPr>
          <w:rFonts w:hint="eastAsia" w:ascii="宋体" w:hAnsi="宋体" w:eastAsia="宋体" w:cs="宋体"/>
          <w:i w:val="0"/>
          <w:iCs w:val="0"/>
          <w:caps w:val="0"/>
          <w:color w:val="666666"/>
          <w:spacing w:val="0"/>
          <w:sz w:val="32"/>
          <w:szCs w:val="32"/>
          <w:shd w:val="clear" w:fill="FFFFFF"/>
          <w:lang w:val="en-US" w:eastAsia="zh-CN"/>
        </w:rPr>
        <w:t>不增加工造价。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宋体" w:hAnsi="宋体" w:eastAsia="宋体" w:cs="宋体"/>
          <w:i w:val="0"/>
          <w:iCs w:val="0"/>
          <w:caps w:val="0"/>
          <w:color w:val="666666"/>
          <w:spacing w:val="0"/>
          <w:sz w:val="32"/>
          <w:szCs w:val="32"/>
        </w:rPr>
      </w:pPr>
      <w:r>
        <w:rPr>
          <w:rFonts w:hint="eastAsia" w:ascii="宋体" w:hAnsi="宋体" w:eastAsia="宋体" w:cs="宋体"/>
          <w:i w:val="0"/>
          <w:iCs w:val="0"/>
          <w:caps w:val="0"/>
          <w:color w:val="666666"/>
          <w:spacing w:val="0"/>
          <w:sz w:val="32"/>
          <w:szCs w:val="32"/>
          <w:shd w:val="clear" w:fill="FFFFFF"/>
        </w:rPr>
        <w:t>四、资金来源及落实情况</w:t>
      </w:r>
    </w:p>
    <w:p>
      <w:pPr>
        <w:ind w:firstLine="640" w:firstLineChars="200"/>
        <w:jc w:val="both"/>
        <w:rPr>
          <w:rFonts w:hint="eastAsia" w:ascii="宋体" w:hAnsi="宋体" w:eastAsia="宋体" w:cs="宋体"/>
          <w:i w:val="0"/>
          <w:iCs w:val="0"/>
          <w:caps w:val="0"/>
          <w:color w:val="666666"/>
          <w:spacing w:val="0"/>
          <w:sz w:val="32"/>
          <w:szCs w:val="32"/>
          <w:shd w:val="clear" w:fill="FFFFFF"/>
        </w:rPr>
      </w:pPr>
      <w:r>
        <w:rPr>
          <w:rFonts w:hint="eastAsia" w:ascii="宋体" w:hAnsi="宋体" w:eastAsia="宋体" w:cs="宋体"/>
          <w:i w:val="0"/>
          <w:iCs w:val="0"/>
          <w:caps w:val="0"/>
          <w:color w:val="666666"/>
          <w:spacing w:val="0"/>
          <w:sz w:val="32"/>
          <w:szCs w:val="32"/>
          <w:shd w:val="clear" w:fill="FFFFFF"/>
        </w:rPr>
        <w:t>财政资金，已落实到位</w:t>
      </w:r>
      <w:r>
        <w:rPr>
          <w:rFonts w:hint="eastAsia" w:ascii="宋体" w:hAnsi="宋体" w:eastAsia="宋体" w:cs="宋体"/>
          <w:i w:val="0"/>
          <w:iCs w:val="0"/>
          <w:caps w:val="0"/>
          <w:color w:val="666666"/>
          <w:spacing w:val="0"/>
          <w:sz w:val="32"/>
          <w:szCs w:val="32"/>
          <w:shd w:val="clear" w:fill="FFFFFF"/>
          <w:lang w:eastAsia="zh-CN"/>
        </w:rPr>
        <w:t>，控制价</w:t>
      </w:r>
      <w:r>
        <w:rPr>
          <w:rFonts w:hint="eastAsia" w:ascii="宋体" w:hAnsi="宋体" w:eastAsia="宋体" w:cs="宋体"/>
          <w:i w:val="0"/>
          <w:iCs w:val="0"/>
          <w:caps w:val="0"/>
          <w:color w:val="666666"/>
          <w:spacing w:val="0"/>
          <w:sz w:val="32"/>
          <w:szCs w:val="32"/>
          <w:shd w:val="clear" w:fill="FFFFFF"/>
          <w:lang w:val="en-US" w:eastAsia="zh-CN"/>
        </w:rPr>
        <w:t>6000元（陆仟元整）</w:t>
      </w:r>
      <w:r>
        <w:rPr>
          <w:rFonts w:hint="eastAsia" w:ascii="宋体" w:hAnsi="宋体" w:eastAsia="宋体" w:cs="宋体"/>
          <w:i w:val="0"/>
          <w:iCs w:val="0"/>
          <w:caps w:val="0"/>
          <w:color w:val="666666"/>
          <w:spacing w:val="0"/>
          <w:sz w:val="32"/>
          <w:szCs w:val="32"/>
          <w:shd w:val="clear" w:fill="FFFFFF"/>
        </w:rPr>
        <w:t>。</w:t>
      </w:r>
      <w:r>
        <w:rPr>
          <w:rFonts w:hint="eastAsia" w:ascii="宋体" w:hAnsi="宋体" w:eastAsia="宋体" w:cs="宋体"/>
          <w:i w:val="0"/>
          <w:iCs w:val="0"/>
          <w:caps w:val="0"/>
          <w:color w:val="666666"/>
          <w:spacing w:val="0"/>
          <w:sz w:val="32"/>
          <w:szCs w:val="32"/>
          <w:shd w:val="clear" w:fill="FFFFFF"/>
          <w:lang w:val="zh-CN"/>
        </w:rPr>
        <w:t>询价的最终报价超过此控制价时将取消竞标资格。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8" w:right="0" w:firstLine="264"/>
        <w:rPr>
          <w:rFonts w:hint="eastAsia" w:ascii="宋体" w:hAnsi="宋体" w:eastAsia="宋体" w:cs="宋体"/>
          <w:i w:val="0"/>
          <w:iCs w:val="0"/>
          <w:caps w:val="0"/>
          <w:color w:val="666666"/>
          <w:spacing w:val="0"/>
          <w:sz w:val="32"/>
          <w:szCs w:val="32"/>
        </w:rPr>
      </w:pPr>
      <w:r>
        <w:rPr>
          <w:rFonts w:hint="eastAsia" w:ascii="宋体" w:hAnsi="宋体" w:eastAsia="宋体" w:cs="宋体"/>
          <w:i w:val="0"/>
          <w:iCs w:val="0"/>
          <w:caps w:val="0"/>
          <w:color w:val="666666"/>
          <w:spacing w:val="0"/>
          <w:sz w:val="32"/>
          <w:szCs w:val="32"/>
          <w:shd w:val="clear" w:fill="FFFFFF"/>
          <w:lang w:eastAsia="zh-CN"/>
        </w:rPr>
        <w:t>五</w:t>
      </w:r>
      <w:r>
        <w:rPr>
          <w:rFonts w:hint="eastAsia" w:ascii="宋体" w:hAnsi="宋体" w:eastAsia="宋体" w:cs="宋体"/>
          <w:i w:val="0"/>
          <w:iCs w:val="0"/>
          <w:caps w:val="0"/>
          <w:color w:val="666666"/>
          <w:spacing w:val="0"/>
          <w:sz w:val="32"/>
          <w:szCs w:val="32"/>
          <w:shd w:val="clear" w:fill="FFFFFF"/>
        </w:rPr>
        <w:t>、询（报）价时间及报价地点：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宋体" w:hAnsi="宋体" w:eastAsia="宋体" w:cs="宋体"/>
          <w:i w:val="0"/>
          <w:iCs w:val="0"/>
          <w:caps w:val="0"/>
          <w:color w:val="666666"/>
          <w:spacing w:val="0"/>
          <w:sz w:val="32"/>
          <w:szCs w:val="32"/>
        </w:rPr>
      </w:pPr>
      <w:r>
        <w:rPr>
          <w:rFonts w:hint="eastAsia" w:ascii="宋体" w:hAnsi="宋体" w:eastAsia="宋体" w:cs="宋体"/>
          <w:i w:val="0"/>
          <w:iCs w:val="0"/>
          <w:caps w:val="0"/>
          <w:color w:val="666666"/>
          <w:spacing w:val="0"/>
          <w:sz w:val="32"/>
          <w:szCs w:val="32"/>
          <w:shd w:val="clear" w:fill="FFFFFF"/>
        </w:rPr>
        <w:t>报价时间：202</w:t>
      </w:r>
      <w:r>
        <w:rPr>
          <w:rFonts w:hint="eastAsia" w:ascii="宋体" w:hAnsi="宋体" w:eastAsia="宋体" w:cs="宋体"/>
          <w:i w:val="0"/>
          <w:iCs w:val="0"/>
          <w:caps w:val="0"/>
          <w:color w:val="666666"/>
          <w:spacing w:val="0"/>
          <w:sz w:val="32"/>
          <w:szCs w:val="32"/>
          <w:shd w:val="clear" w:fill="FFFFFF"/>
          <w:lang w:val="en-US" w:eastAsia="zh-CN"/>
        </w:rPr>
        <w:t>1</w:t>
      </w:r>
      <w:r>
        <w:rPr>
          <w:rFonts w:hint="eastAsia" w:ascii="宋体" w:hAnsi="宋体" w:eastAsia="宋体" w:cs="宋体"/>
          <w:i w:val="0"/>
          <w:iCs w:val="0"/>
          <w:caps w:val="0"/>
          <w:color w:val="666666"/>
          <w:spacing w:val="0"/>
          <w:sz w:val="32"/>
          <w:szCs w:val="32"/>
          <w:shd w:val="clear" w:fill="FFFFFF"/>
        </w:rPr>
        <w:t>年</w:t>
      </w:r>
      <w:r>
        <w:rPr>
          <w:rFonts w:hint="eastAsia" w:ascii="宋体" w:hAnsi="宋体" w:eastAsia="宋体" w:cs="宋体"/>
          <w:i w:val="0"/>
          <w:iCs w:val="0"/>
          <w:caps w:val="0"/>
          <w:color w:val="666666"/>
          <w:spacing w:val="0"/>
          <w:sz w:val="32"/>
          <w:szCs w:val="32"/>
          <w:shd w:val="clear" w:fill="FFFFFF"/>
          <w:lang w:val="en-US" w:eastAsia="zh-CN"/>
        </w:rPr>
        <w:t>6</w:t>
      </w:r>
      <w:r>
        <w:rPr>
          <w:rFonts w:hint="eastAsia" w:ascii="宋体" w:hAnsi="宋体" w:eastAsia="宋体" w:cs="宋体"/>
          <w:i w:val="0"/>
          <w:iCs w:val="0"/>
          <w:caps w:val="0"/>
          <w:color w:val="666666"/>
          <w:spacing w:val="0"/>
          <w:sz w:val="32"/>
          <w:szCs w:val="32"/>
          <w:shd w:val="clear" w:fill="FFFFFF"/>
        </w:rPr>
        <w:t>月</w:t>
      </w:r>
      <w:r>
        <w:rPr>
          <w:rFonts w:hint="eastAsia" w:ascii="宋体" w:hAnsi="宋体" w:eastAsia="宋体" w:cs="宋体"/>
          <w:i w:val="0"/>
          <w:iCs w:val="0"/>
          <w:caps w:val="0"/>
          <w:color w:val="666666"/>
          <w:spacing w:val="0"/>
          <w:sz w:val="32"/>
          <w:szCs w:val="32"/>
          <w:shd w:val="clear" w:fill="FFFFFF"/>
          <w:lang w:val="en-US" w:eastAsia="zh-CN"/>
        </w:rPr>
        <w:t>4</w:t>
      </w:r>
      <w:r>
        <w:rPr>
          <w:rFonts w:hint="eastAsia" w:ascii="宋体" w:hAnsi="宋体" w:eastAsia="宋体" w:cs="宋体"/>
          <w:i w:val="0"/>
          <w:iCs w:val="0"/>
          <w:caps w:val="0"/>
          <w:color w:val="666666"/>
          <w:spacing w:val="0"/>
          <w:sz w:val="32"/>
          <w:szCs w:val="32"/>
          <w:shd w:val="clear" w:fill="FFFFFF"/>
        </w:rPr>
        <w:t>日下午4时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宋体" w:hAnsi="宋体" w:eastAsia="宋体" w:cs="宋体"/>
          <w:i w:val="0"/>
          <w:iCs w:val="0"/>
          <w:caps w:val="0"/>
          <w:color w:val="666666"/>
          <w:spacing w:val="0"/>
          <w:sz w:val="32"/>
          <w:szCs w:val="32"/>
          <w:lang w:val="en-US" w:eastAsia="zh-CN"/>
        </w:rPr>
      </w:pPr>
      <w:r>
        <w:rPr>
          <w:rFonts w:hint="eastAsia" w:ascii="宋体" w:hAnsi="宋体" w:eastAsia="宋体" w:cs="宋体"/>
          <w:i w:val="0"/>
          <w:iCs w:val="0"/>
          <w:caps w:val="0"/>
          <w:color w:val="666666"/>
          <w:spacing w:val="0"/>
          <w:sz w:val="32"/>
          <w:szCs w:val="32"/>
          <w:shd w:val="clear" w:fill="FFFFFF"/>
        </w:rPr>
        <w:t>报价地点：阜阳幼儿师范高等专科学校</w:t>
      </w:r>
      <w:r>
        <w:rPr>
          <w:rFonts w:hint="eastAsia" w:ascii="宋体" w:hAnsi="宋体" w:eastAsia="宋体" w:cs="宋体"/>
          <w:i w:val="0"/>
          <w:iCs w:val="0"/>
          <w:caps w:val="0"/>
          <w:color w:val="666666"/>
          <w:spacing w:val="0"/>
          <w:sz w:val="32"/>
          <w:szCs w:val="32"/>
          <w:shd w:val="clear" w:fill="FFFFFF"/>
          <w:lang w:eastAsia="zh-CN"/>
        </w:rPr>
        <w:t>文津楼</w:t>
      </w:r>
      <w:r>
        <w:rPr>
          <w:rFonts w:hint="eastAsia" w:ascii="宋体" w:hAnsi="宋体" w:eastAsia="宋体" w:cs="宋体"/>
          <w:i w:val="0"/>
          <w:iCs w:val="0"/>
          <w:caps w:val="0"/>
          <w:color w:val="666666"/>
          <w:spacing w:val="0"/>
          <w:sz w:val="32"/>
          <w:szCs w:val="32"/>
          <w:shd w:val="clear" w:fill="FFFFFF"/>
          <w:lang w:val="en-US" w:eastAsia="zh-CN"/>
        </w:rPr>
        <w:t>110号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8" w:right="0" w:firstLine="264"/>
        <w:rPr>
          <w:rFonts w:hint="eastAsia" w:ascii="宋体" w:hAnsi="宋体" w:eastAsia="宋体" w:cs="宋体"/>
          <w:i w:val="0"/>
          <w:iCs w:val="0"/>
          <w:caps w:val="0"/>
          <w:color w:val="666666"/>
          <w:spacing w:val="0"/>
          <w:sz w:val="32"/>
          <w:szCs w:val="32"/>
          <w:shd w:val="clear" w:fill="FFFFFF"/>
        </w:rPr>
      </w:pPr>
      <w:r>
        <w:rPr>
          <w:rFonts w:hint="eastAsia" w:ascii="宋体" w:hAnsi="宋体" w:eastAsia="宋体" w:cs="宋体"/>
          <w:i w:val="0"/>
          <w:iCs w:val="0"/>
          <w:caps w:val="0"/>
          <w:color w:val="666666"/>
          <w:spacing w:val="0"/>
          <w:sz w:val="32"/>
          <w:szCs w:val="32"/>
          <w:shd w:val="clear" w:fill="FFFFFF"/>
        </w:rPr>
        <w:t>询价单位名称：阜阳幼儿师范高等专科学校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8" w:right="0" w:firstLine="264"/>
        <w:rPr>
          <w:rFonts w:hint="default" w:ascii="宋体" w:hAnsi="宋体" w:eastAsia="宋体" w:cs="宋体"/>
          <w:i w:val="0"/>
          <w:iCs w:val="0"/>
          <w:caps w:val="0"/>
          <w:color w:val="666666"/>
          <w:spacing w:val="0"/>
          <w:sz w:val="32"/>
          <w:szCs w:val="32"/>
          <w:shd w:val="clear" w:fill="FFFFFF"/>
          <w:lang w:val="en-US"/>
        </w:rPr>
      </w:pPr>
      <w:r>
        <w:rPr>
          <w:rFonts w:hint="eastAsia" w:ascii="宋体" w:hAnsi="宋体" w:eastAsia="宋体" w:cs="宋体"/>
          <w:i w:val="0"/>
          <w:iCs w:val="0"/>
          <w:caps w:val="0"/>
          <w:color w:val="666666"/>
          <w:spacing w:val="0"/>
          <w:sz w:val="32"/>
          <w:szCs w:val="32"/>
          <w:shd w:val="clear" w:fill="FFFFFF"/>
        </w:rPr>
        <w:t>联系人：</w:t>
      </w:r>
      <w:r>
        <w:rPr>
          <w:rFonts w:hint="eastAsia" w:ascii="宋体" w:hAnsi="宋体" w:eastAsia="宋体" w:cs="宋体"/>
          <w:i w:val="0"/>
          <w:iCs w:val="0"/>
          <w:caps w:val="0"/>
          <w:color w:val="666666"/>
          <w:spacing w:val="0"/>
          <w:sz w:val="32"/>
          <w:szCs w:val="32"/>
          <w:shd w:val="clear" w:fill="FFFFFF"/>
          <w:lang w:eastAsia="zh-CN"/>
        </w:rPr>
        <w:t>王老师</w:t>
      </w:r>
      <w:r>
        <w:rPr>
          <w:rFonts w:hint="eastAsia" w:ascii="宋体" w:hAnsi="宋体" w:eastAsia="宋体" w:cs="宋体"/>
          <w:i w:val="0"/>
          <w:iCs w:val="0"/>
          <w:caps w:val="0"/>
          <w:color w:val="666666"/>
          <w:spacing w:val="0"/>
          <w:sz w:val="32"/>
          <w:szCs w:val="32"/>
          <w:shd w:val="clear" w:fill="FFFFFF"/>
        </w:rPr>
        <w:t>老师</w:t>
      </w:r>
      <w:r>
        <w:rPr>
          <w:rFonts w:hint="eastAsia" w:ascii="宋体" w:hAnsi="宋体" w:eastAsia="宋体" w:cs="宋体"/>
          <w:i w:val="0"/>
          <w:iCs w:val="0"/>
          <w:caps w:val="0"/>
          <w:color w:val="666666"/>
          <w:spacing w:val="0"/>
          <w:sz w:val="32"/>
          <w:szCs w:val="32"/>
          <w:shd w:val="clear" w:fill="FFFFFF"/>
          <w:lang w:val="en-US" w:eastAsia="zh-CN"/>
        </w:rPr>
        <w:t xml:space="preserve">  13705585606</w:t>
      </w: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pStyle w:val="2"/>
        <w:rPr>
          <w:rFonts w:hint="eastAsia" w:ascii="仿宋_GB2312" w:hAnsi="仿宋_GB2312" w:eastAsia="仿宋_GB2312" w:cs="仿宋_GB2312"/>
          <w:b/>
          <w:bCs/>
          <w:sz w:val="24"/>
          <w:szCs w:val="24"/>
          <w:lang w:eastAsia="zh-CN"/>
        </w:rPr>
      </w:pPr>
    </w:p>
    <w:p>
      <w:pPr>
        <w:pStyle w:val="2"/>
        <w:rPr>
          <w:rFonts w:hint="eastAsia" w:ascii="仿宋_GB2312" w:hAnsi="仿宋_GB2312" w:eastAsia="仿宋_GB2312" w:cs="仿宋_GB2312"/>
          <w:b/>
          <w:bCs/>
          <w:sz w:val="24"/>
          <w:szCs w:val="24"/>
          <w:lang w:eastAsia="zh-CN"/>
        </w:rPr>
      </w:pPr>
    </w:p>
    <w:p>
      <w:pPr>
        <w:pStyle w:val="2"/>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eastAsia="zh-CN"/>
        </w:rPr>
      </w:pPr>
    </w:p>
    <w:p>
      <w:pPr>
        <w:spacing w:line="360" w:lineRule="auto"/>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eastAsia="zh-CN"/>
        </w:rPr>
        <w:t>附件</w:t>
      </w:r>
      <w:r>
        <w:rPr>
          <w:rFonts w:hint="eastAsia" w:ascii="仿宋_GB2312" w:hAnsi="仿宋_GB2312" w:eastAsia="仿宋_GB2312" w:cs="仿宋_GB2312"/>
          <w:b/>
          <w:bCs/>
          <w:sz w:val="24"/>
          <w:szCs w:val="24"/>
          <w:lang w:val="en-US" w:eastAsia="zh-CN"/>
        </w:rPr>
        <w:t>1：</w:t>
      </w:r>
      <w:bookmarkStart w:id="0" w:name="_Toc6479"/>
      <w:bookmarkStart w:id="1" w:name="_Toc3612"/>
    </w:p>
    <w:p>
      <w:pPr>
        <w:spacing w:line="360" w:lineRule="auto"/>
        <w:jc w:val="center"/>
        <w:rPr>
          <w:rFonts w:cs="黑体"/>
          <w:b/>
        </w:rPr>
      </w:pPr>
      <w:r>
        <w:rPr>
          <w:rFonts w:hint="eastAsia" w:cs="黑体"/>
          <w:b/>
        </w:rPr>
        <w:t>授权委托书</w:t>
      </w:r>
    </w:p>
    <w:p>
      <w:pPr>
        <w:spacing w:line="360" w:lineRule="auto"/>
        <w:ind w:firstLine="422" w:firstLineChars="200"/>
        <w:rPr>
          <w:rFonts w:cs="宋体"/>
          <w:b/>
        </w:rPr>
      </w:pPr>
    </w:p>
    <w:p>
      <w:pPr>
        <w:spacing w:line="360" w:lineRule="auto"/>
        <w:ind w:firstLine="420" w:firstLineChars="200"/>
        <w:rPr>
          <w:rFonts w:cs="宋体"/>
          <w:bCs/>
        </w:rPr>
      </w:pPr>
      <w:r>
        <w:rPr>
          <w:rFonts w:hint="eastAsia" w:cs="宋体"/>
          <w:bCs/>
        </w:rPr>
        <w:t>本人</w:t>
      </w:r>
      <w:r>
        <w:rPr>
          <w:rFonts w:cs="宋体"/>
          <w:bCs/>
          <w:u w:val="single"/>
        </w:rPr>
        <w:t xml:space="preserve">      </w:t>
      </w:r>
      <w:r>
        <w:rPr>
          <w:rFonts w:hint="eastAsia" w:cs="宋体"/>
          <w:bCs/>
        </w:rPr>
        <w:t>（姓名）系</w:t>
      </w:r>
      <w:r>
        <w:rPr>
          <w:rFonts w:cs="宋体"/>
          <w:bCs/>
          <w:u w:val="single"/>
        </w:rPr>
        <w:t xml:space="preserve">                </w:t>
      </w:r>
      <w:r>
        <w:rPr>
          <w:rFonts w:hint="eastAsia" w:cs="宋体"/>
          <w:bCs/>
        </w:rPr>
        <w:t>（</w:t>
      </w:r>
      <w:r>
        <w:rPr>
          <w:rFonts w:hint="eastAsia" w:cs="宋体"/>
          <w:bCs/>
          <w:lang w:eastAsia="zh-CN"/>
        </w:rPr>
        <w:t>供应商</w:t>
      </w:r>
      <w:r>
        <w:rPr>
          <w:rFonts w:hint="eastAsia" w:cs="宋体"/>
          <w:bCs/>
        </w:rPr>
        <w:t>名称）的法定代表人，现委托</w:t>
      </w:r>
      <w:r>
        <w:rPr>
          <w:rFonts w:cs="宋体"/>
          <w:bCs/>
          <w:u w:val="single"/>
        </w:rPr>
        <w:t xml:space="preserve">       </w:t>
      </w:r>
      <w:r>
        <w:rPr>
          <w:rFonts w:hint="eastAsia" w:cs="宋体"/>
          <w:bCs/>
        </w:rPr>
        <w:t>（姓名）为我方代理人。代理人根据授权，以我方名义签署、澄清、说明、补正、递交、撤回、修改</w:t>
      </w:r>
      <w:r>
        <w:rPr>
          <w:rFonts w:cs="宋体"/>
          <w:bCs/>
          <w:u w:val="single"/>
        </w:rPr>
        <w:t xml:space="preserve"> </w:t>
      </w:r>
      <w:r>
        <w:rPr>
          <w:rFonts w:hint="eastAsia" w:cs="宋体"/>
          <w:bCs/>
          <w:u w:val="single"/>
          <w:lang w:val="en-US" w:eastAsia="zh-CN"/>
        </w:rPr>
        <w:t>临时排水管采购安装项目</w:t>
      </w:r>
      <w:r>
        <w:rPr>
          <w:rFonts w:hint="eastAsia" w:cs="宋体"/>
          <w:bCs/>
        </w:rPr>
        <w:t>（项目名称</w:t>
      </w:r>
      <w:r>
        <w:rPr>
          <w:rFonts w:hint="eastAsia" w:cs="宋体"/>
          <w:bCs/>
          <w:lang w:eastAsia="zh-CN"/>
        </w:rPr>
        <w:t>）工程报价</w:t>
      </w:r>
      <w:r>
        <w:rPr>
          <w:rFonts w:hint="eastAsia" w:cs="宋体"/>
          <w:bCs/>
        </w:rPr>
        <w:t>文件、签订合同和处理有关事宜，其法律后果由我方承担。</w:t>
      </w:r>
    </w:p>
    <w:p>
      <w:pPr>
        <w:spacing w:line="360" w:lineRule="auto"/>
        <w:ind w:firstLine="420" w:firstLineChars="200"/>
        <w:rPr>
          <w:rFonts w:cs="宋体"/>
          <w:bCs/>
          <w:u w:val="single"/>
        </w:rPr>
      </w:pPr>
      <w:r>
        <w:rPr>
          <w:rFonts w:hint="eastAsia" w:cs="宋体"/>
          <w:bCs/>
        </w:rPr>
        <w:t>委托期限：</w:t>
      </w:r>
      <w:r>
        <w:rPr>
          <w:rFonts w:cs="宋体"/>
          <w:bCs/>
          <w:u w:val="single"/>
        </w:rPr>
        <w:t xml:space="preserve">               </w:t>
      </w:r>
    </w:p>
    <w:p>
      <w:pPr>
        <w:spacing w:line="360" w:lineRule="auto"/>
        <w:ind w:firstLine="420" w:firstLineChars="200"/>
        <w:rPr>
          <w:rFonts w:cs="宋体"/>
          <w:bCs/>
        </w:rPr>
      </w:pPr>
      <w:r>
        <w:rPr>
          <w:rFonts w:hint="eastAsia" w:cs="宋体"/>
          <w:bCs/>
        </w:rPr>
        <w:t>代理人无转委托权。</w:t>
      </w:r>
    </w:p>
    <w:p>
      <w:pPr>
        <w:spacing w:after="156" w:line="360" w:lineRule="auto"/>
        <w:ind w:firstLine="315" w:firstLineChars="150"/>
        <w:rPr>
          <w:rFonts w:cs="宋体"/>
          <w:bCs/>
        </w:rPr>
      </w:pPr>
      <w:r>
        <w:rPr>
          <w:rFonts w:cs="宋体"/>
          <w:bCs/>
        </w:rPr>
        <w:t xml:space="preserve"> </w:t>
      </w:r>
      <w:r>
        <w:rPr>
          <w:rFonts w:hint="eastAsia" w:cs="宋体"/>
          <w:bCs/>
        </w:rPr>
        <w:t>附：法定代表人和授权委托人的身份证复印件（正反两面）</w:t>
      </w:r>
    </w:p>
    <w:p>
      <w:pPr>
        <w:spacing w:line="360" w:lineRule="auto"/>
        <w:ind w:firstLine="420" w:firstLineChars="200"/>
        <w:rPr>
          <w:rFonts w:cs="宋体"/>
          <w:bCs/>
        </w:rPr>
      </w:pPr>
    </w:p>
    <w:p>
      <w:pPr>
        <w:spacing w:line="360" w:lineRule="auto"/>
        <w:ind w:firstLine="420" w:firstLineChars="200"/>
        <w:rPr>
          <w:rFonts w:cs="宋体"/>
          <w:bCs/>
        </w:rPr>
      </w:pPr>
    </w:p>
    <w:p>
      <w:pPr>
        <w:spacing w:line="360" w:lineRule="auto"/>
        <w:ind w:firstLine="420" w:firstLineChars="200"/>
        <w:rPr>
          <w:rFonts w:cs="宋体"/>
          <w:bCs/>
        </w:rPr>
      </w:pPr>
      <w:r>
        <w:rPr>
          <w:rFonts w:hint="eastAsia" w:cs="宋体"/>
          <w:bCs/>
        </w:rPr>
        <w:t>注：本授权委托书需由</w:t>
      </w:r>
      <w:r>
        <w:rPr>
          <w:rFonts w:hint="eastAsia" w:cs="宋体"/>
          <w:bCs/>
          <w:lang w:eastAsia="zh-CN"/>
        </w:rPr>
        <w:t>供应商</w:t>
      </w:r>
      <w:r>
        <w:rPr>
          <w:rFonts w:hint="eastAsia" w:cs="宋体"/>
          <w:bCs/>
        </w:rPr>
        <w:t>加盖单位公章并由其法定代表人（单位负责人）和委托代理人签字。</w:t>
      </w:r>
    </w:p>
    <w:p>
      <w:pPr>
        <w:spacing w:line="360" w:lineRule="auto"/>
        <w:ind w:firstLine="420" w:firstLineChars="200"/>
        <w:jc w:val="right"/>
        <w:rPr>
          <w:rFonts w:cs="宋体"/>
          <w:bCs/>
        </w:rPr>
      </w:pPr>
    </w:p>
    <w:p>
      <w:pPr>
        <w:spacing w:line="360" w:lineRule="auto"/>
        <w:ind w:firstLine="2572" w:firstLineChars="1225"/>
      </w:pPr>
      <w:r>
        <w:rPr>
          <w:rFonts w:hint="eastAsia" w:cs="宋体"/>
          <w:lang w:eastAsia="zh-CN"/>
        </w:rPr>
        <w:t>供应商</w:t>
      </w:r>
      <w:r>
        <w:rPr>
          <w:rFonts w:hint="eastAsia" w:cs="宋体"/>
        </w:rPr>
        <w:t>：</w:t>
      </w:r>
      <w:r>
        <w:rPr>
          <w:rFonts w:cs="宋体"/>
          <w:u w:val="single"/>
        </w:rPr>
        <w:t xml:space="preserve">                          </w:t>
      </w:r>
      <w:r>
        <w:rPr>
          <w:rFonts w:hint="eastAsia" w:cs="宋体"/>
        </w:rPr>
        <w:t>（盖单位章）</w:t>
      </w:r>
    </w:p>
    <w:p>
      <w:pPr>
        <w:spacing w:line="360" w:lineRule="auto"/>
        <w:ind w:firstLine="2572" w:firstLineChars="1225"/>
      </w:pPr>
    </w:p>
    <w:p>
      <w:pPr>
        <w:spacing w:line="360" w:lineRule="auto"/>
        <w:ind w:firstLine="2572" w:firstLineChars="1225"/>
      </w:pPr>
      <w:r>
        <w:rPr>
          <w:rFonts w:hint="eastAsia" w:cs="宋体"/>
        </w:rPr>
        <w:t>法定代表人：</w:t>
      </w:r>
      <w:r>
        <w:rPr>
          <w:rFonts w:cs="宋体"/>
          <w:u w:val="single"/>
        </w:rPr>
        <w:t xml:space="preserve">                     </w:t>
      </w:r>
      <w:r>
        <w:rPr>
          <w:rFonts w:hint="eastAsia" w:cs="宋体"/>
        </w:rPr>
        <w:t>（签字）</w:t>
      </w:r>
      <w:r>
        <w:rPr>
          <w:rFonts w:cs="宋体"/>
        </w:rPr>
        <w:t xml:space="preserve">       </w:t>
      </w:r>
    </w:p>
    <w:p>
      <w:pPr>
        <w:spacing w:line="360" w:lineRule="auto"/>
        <w:ind w:firstLine="2572" w:firstLineChars="1225"/>
      </w:pPr>
    </w:p>
    <w:p>
      <w:pPr>
        <w:spacing w:line="360" w:lineRule="auto"/>
        <w:ind w:firstLine="2572" w:firstLineChars="1225"/>
      </w:pPr>
      <w:r>
        <w:rPr>
          <w:rFonts w:hint="eastAsia"/>
        </w:rPr>
        <w:t>联系电话：</w:t>
      </w:r>
      <w:r>
        <w:rPr>
          <w:u w:val="single"/>
        </w:rPr>
        <w:t xml:space="preserve">                              </w:t>
      </w:r>
    </w:p>
    <w:p>
      <w:pPr>
        <w:spacing w:line="360" w:lineRule="auto"/>
        <w:ind w:firstLine="2572" w:firstLineChars="1225"/>
        <w:rPr>
          <w:rFonts w:cs="宋体"/>
        </w:rPr>
      </w:pPr>
    </w:p>
    <w:p>
      <w:pPr>
        <w:spacing w:line="360" w:lineRule="auto"/>
        <w:ind w:firstLine="2572" w:firstLineChars="1225"/>
      </w:pPr>
      <w:r>
        <w:rPr>
          <w:rFonts w:hint="eastAsia" w:cs="宋体"/>
        </w:rPr>
        <w:t>委托代理人：</w:t>
      </w:r>
      <w:r>
        <w:rPr>
          <w:rFonts w:cs="宋体"/>
          <w:u w:val="single"/>
        </w:rPr>
        <w:t xml:space="preserve">                   </w:t>
      </w:r>
      <w:r>
        <w:rPr>
          <w:rFonts w:hint="eastAsia" w:cs="宋体"/>
        </w:rPr>
        <w:t>（签字）</w:t>
      </w:r>
    </w:p>
    <w:p>
      <w:pPr>
        <w:spacing w:line="360" w:lineRule="auto"/>
        <w:ind w:firstLine="2572" w:firstLineChars="1225"/>
      </w:pPr>
    </w:p>
    <w:p>
      <w:pPr>
        <w:spacing w:line="360" w:lineRule="auto"/>
        <w:ind w:firstLine="2572" w:firstLineChars="1225"/>
      </w:pPr>
      <w:r>
        <w:rPr>
          <w:rFonts w:hint="eastAsia"/>
        </w:rPr>
        <w:t>联系电话：</w:t>
      </w:r>
      <w:r>
        <w:rPr>
          <w:u w:val="single"/>
        </w:rPr>
        <w:t xml:space="preserve">                                 </w:t>
      </w:r>
    </w:p>
    <w:p>
      <w:pPr>
        <w:spacing w:line="360" w:lineRule="auto"/>
        <w:ind w:firstLine="2572" w:firstLineChars="1225"/>
        <w:rPr>
          <w:rFonts w:cs="宋体"/>
        </w:rPr>
      </w:pPr>
      <w:r>
        <w:rPr>
          <w:rFonts w:cs="宋体"/>
        </w:rPr>
        <w:t xml:space="preserve">                    </w:t>
      </w:r>
    </w:p>
    <w:p>
      <w:pPr>
        <w:spacing w:line="360" w:lineRule="auto"/>
        <w:ind w:firstLine="4777" w:firstLineChars="2275"/>
      </w:pPr>
      <w:r>
        <w:rPr>
          <w:rFonts w:cs="宋体"/>
        </w:rPr>
        <w:t xml:space="preserve"> </w:t>
      </w:r>
      <w:r>
        <w:rPr>
          <w:rFonts w:cs="宋体"/>
          <w:u w:val="single"/>
        </w:rPr>
        <w:t xml:space="preserve">      </w:t>
      </w:r>
      <w:r>
        <w:rPr>
          <w:rFonts w:hint="eastAsia" w:cs="宋体"/>
        </w:rPr>
        <w:t>年</w:t>
      </w:r>
      <w:r>
        <w:rPr>
          <w:rFonts w:cs="宋体"/>
          <w:u w:val="single"/>
        </w:rPr>
        <w:t xml:space="preserve">   </w:t>
      </w:r>
      <w:r>
        <w:rPr>
          <w:rFonts w:hint="eastAsia" w:cs="宋体"/>
        </w:rPr>
        <w:t>月</w:t>
      </w:r>
      <w:r>
        <w:rPr>
          <w:rFonts w:cs="宋体"/>
          <w:u w:val="single"/>
        </w:rPr>
        <w:t xml:space="preserve">    </w:t>
      </w:r>
      <w:r>
        <w:rPr>
          <w:rFonts w:hint="eastAsia" w:cs="宋体"/>
        </w:rPr>
        <w:t>日</w:t>
      </w:r>
    </w:p>
    <w:p>
      <w:pPr>
        <w:spacing w:line="440" w:lineRule="exact"/>
        <w:ind w:firstLine="2940" w:firstLineChars="1225"/>
        <w:rPr>
          <w:rFonts w:cs="宋体"/>
          <w:bCs/>
          <w:sz w:val="24"/>
        </w:rPr>
      </w:pPr>
    </w:p>
    <w:p>
      <w:pPr>
        <w:outlineLvl w:val="1"/>
        <w:rPr>
          <w:rFonts w:ascii="宋体" w:hAnsi="宋体" w:cs="仿宋_GB2312"/>
          <w:b/>
          <w:bCs/>
        </w:rPr>
      </w:pPr>
      <w:r>
        <w:rPr>
          <w:rFonts w:cs="黑体"/>
          <w:b/>
          <w:bCs/>
          <w:kern w:val="0"/>
          <w:sz w:val="28"/>
          <w:szCs w:val="28"/>
        </w:rPr>
        <w:br w:type="page"/>
      </w:r>
      <w:bookmarkEnd w:id="0"/>
      <w:bookmarkEnd w:id="1"/>
    </w:p>
    <w:p>
      <w:pPr>
        <w:pStyle w:val="3"/>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附件2：     </w:t>
      </w:r>
    </w:p>
    <w:p>
      <w:pPr>
        <w:pStyle w:val="3"/>
        <w:jc w:val="center"/>
        <w:rPr>
          <w:rFonts w:hint="eastAsia" w:cs="宋体"/>
          <w:bCs/>
          <w:kern w:val="2"/>
          <w:sz w:val="21"/>
          <w:szCs w:val="22"/>
          <w:lang w:val="en-US" w:eastAsia="zh-CN" w:bidi="ar-SA"/>
        </w:rPr>
      </w:pPr>
      <w:r>
        <w:rPr>
          <w:rFonts w:hint="eastAsia" w:cs="宋体"/>
          <w:bCs/>
          <w:kern w:val="2"/>
          <w:sz w:val="21"/>
          <w:szCs w:val="22"/>
          <w:lang w:val="en-US" w:eastAsia="zh-CN" w:bidi="ar-SA"/>
        </w:rPr>
        <w:t>报价函格式</w:t>
      </w:r>
    </w:p>
    <w:p>
      <w:pPr>
        <w:pStyle w:val="3"/>
        <w:ind w:left="0" w:leftChars="0" w:firstLine="0" w:firstLineChars="0"/>
        <w:rPr>
          <w:rFonts w:hint="eastAsia" w:cs="宋体"/>
          <w:bCs/>
          <w:kern w:val="2"/>
          <w:sz w:val="21"/>
          <w:szCs w:val="22"/>
          <w:u w:val="single"/>
          <w:lang w:val="en-US" w:eastAsia="zh-CN" w:bidi="ar-SA"/>
        </w:rPr>
      </w:pPr>
      <w:r>
        <w:rPr>
          <w:rFonts w:hint="eastAsia" w:cs="宋体"/>
          <w:bCs/>
          <w:kern w:val="2"/>
          <w:sz w:val="21"/>
          <w:szCs w:val="22"/>
          <w:u w:val="none"/>
          <w:lang w:val="en-US" w:eastAsia="zh-CN" w:bidi="ar-SA"/>
        </w:rPr>
        <w:t>致：</w:t>
      </w:r>
      <w:r>
        <w:rPr>
          <w:rFonts w:hint="eastAsia" w:cs="宋体"/>
          <w:bCs/>
          <w:kern w:val="2"/>
          <w:sz w:val="21"/>
          <w:szCs w:val="22"/>
          <w:u w:val="single"/>
          <w:lang w:val="en-US" w:eastAsia="zh-CN" w:bidi="ar-SA"/>
        </w:rPr>
        <w:t xml:space="preserve">阜阳幼儿师范高等专科学校 </w:t>
      </w:r>
    </w:p>
    <w:p>
      <w:pPr>
        <w:pStyle w:val="3"/>
        <w:rPr>
          <w:rFonts w:hint="default" w:cs="宋体"/>
          <w:bCs/>
          <w:kern w:val="2"/>
          <w:sz w:val="21"/>
          <w:szCs w:val="22"/>
          <w:lang w:val="en-US" w:eastAsia="zh-CN" w:bidi="ar-SA"/>
        </w:rPr>
      </w:pPr>
      <w:r>
        <w:rPr>
          <w:rFonts w:hint="eastAsia" w:cs="宋体"/>
          <w:bCs/>
          <w:kern w:val="2"/>
          <w:sz w:val="21"/>
          <w:szCs w:val="22"/>
          <w:lang w:val="en-US" w:eastAsia="zh-CN" w:bidi="ar-SA"/>
        </w:rPr>
        <w:t>1、按询价文件规定总报价（材料、安装、税金等所有相关费用）为（大写）</w:t>
      </w:r>
      <w:r>
        <w:rPr>
          <w:rFonts w:hint="eastAsia" w:cs="宋体"/>
          <w:bCs/>
          <w:kern w:val="2"/>
          <w:sz w:val="21"/>
          <w:szCs w:val="22"/>
          <w:u w:val="single"/>
          <w:lang w:val="en-US" w:eastAsia="zh-CN" w:bidi="ar-SA"/>
        </w:rPr>
        <w:t xml:space="preserve">            </w:t>
      </w:r>
      <w:r>
        <w:rPr>
          <w:rFonts w:hint="eastAsia" w:cs="宋体"/>
          <w:bCs/>
          <w:kern w:val="2"/>
          <w:sz w:val="21"/>
          <w:szCs w:val="22"/>
          <w:lang w:val="en-US" w:eastAsia="zh-CN" w:bidi="ar-SA"/>
        </w:rPr>
        <w:t>（小写）</w:t>
      </w:r>
      <w:r>
        <w:rPr>
          <w:rFonts w:hint="eastAsia" w:cs="宋体"/>
          <w:bCs/>
          <w:kern w:val="2"/>
          <w:sz w:val="21"/>
          <w:szCs w:val="22"/>
          <w:u w:val="single"/>
          <w:lang w:val="en-US" w:eastAsia="zh-CN" w:bidi="ar-SA"/>
        </w:rPr>
        <w:t xml:space="preserve">        </w:t>
      </w:r>
      <w:r>
        <w:rPr>
          <w:rFonts w:hint="eastAsia" w:cs="宋体"/>
          <w:bCs/>
          <w:kern w:val="2"/>
          <w:sz w:val="21"/>
          <w:szCs w:val="22"/>
          <w:lang w:val="en-US" w:eastAsia="zh-CN" w:bidi="ar-SA"/>
        </w:rPr>
        <w:t xml:space="preserve"> 元人民币。   </w:t>
      </w:r>
    </w:p>
    <w:p>
      <w:pPr>
        <w:pStyle w:val="3"/>
        <w:rPr>
          <w:rFonts w:hint="eastAsia" w:cs="宋体"/>
          <w:bCs/>
          <w:kern w:val="2"/>
          <w:sz w:val="21"/>
          <w:szCs w:val="22"/>
          <w:lang w:val="en-US" w:eastAsia="zh-CN" w:bidi="ar-SA"/>
        </w:rPr>
      </w:pPr>
      <w:r>
        <w:rPr>
          <w:rFonts w:hint="eastAsia" w:cs="宋体"/>
          <w:bCs/>
          <w:kern w:val="2"/>
          <w:sz w:val="21"/>
          <w:szCs w:val="22"/>
          <w:lang w:val="en-US" w:eastAsia="zh-CN" w:bidi="ar-SA"/>
        </w:rPr>
        <w:t xml:space="preserve">2、我方根据询价文件的规定，严格履行合同的责任和义务, 并保证于询价文件要求的日期内完成安装工作。 </w:t>
      </w:r>
    </w:p>
    <w:p>
      <w:pPr>
        <w:pStyle w:val="3"/>
        <w:ind w:left="0" w:leftChars="0" w:firstLine="420" w:firstLineChars="200"/>
        <w:rPr>
          <w:rFonts w:hint="eastAsia" w:cs="宋体"/>
          <w:bCs/>
          <w:kern w:val="2"/>
          <w:sz w:val="21"/>
          <w:szCs w:val="22"/>
          <w:lang w:val="en-US" w:eastAsia="zh-CN" w:bidi="ar-SA"/>
        </w:rPr>
      </w:pPr>
      <w:r>
        <w:rPr>
          <w:rFonts w:hint="eastAsia" w:cs="宋体"/>
          <w:bCs/>
          <w:kern w:val="2"/>
          <w:sz w:val="21"/>
          <w:szCs w:val="22"/>
          <w:lang w:val="en-US" w:eastAsia="zh-CN" w:bidi="ar-SA"/>
        </w:rPr>
        <w:t xml:space="preserve">3、我方同意向贵方提供贵方可能另外要求的与其投标有关的任何证据或资料。 </w:t>
      </w:r>
    </w:p>
    <w:p>
      <w:pPr>
        <w:pStyle w:val="3"/>
        <w:rPr>
          <w:rFonts w:hint="eastAsia" w:cs="宋体"/>
          <w:bCs/>
          <w:kern w:val="2"/>
          <w:sz w:val="21"/>
          <w:szCs w:val="22"/>
          <w:lang w:val="en-US" w:eastAsia="zh-CN" w:bidi="ar-SA"/>
        </w:rPr>
      </w:pPr>
      <w:r>
        <w:rPr>
          <w:rFonts w:hint="eastAsia" w:cs="宋体"/>
          <w:bCs/>
          <w:kern w:val="2"/>
          <w:sz w:val="21"/>
          <w:szCs w:val="22"/>
          <w:lang w:val="en-US" w:eastAsia="zh-CN" w:bidi="ar-SA"/>
        </w:rPr>
        <w:t xml:space="preserve">4、我方完全理解贵方不一定接受最低报价的投标。 </w:t>
      </w:r>
    </w:p>
    <w:p>
      <w:pPr>
        <w:pStyle w:val="3"/>
        <w:rPr>
          <w:rFonts w:hint="eastAsia" w:cs="宋体"/>
          <w:bCs/>
          <w:kern w:val="2"/>
          <w:sz w:val="21"/>
          <w:szCs w:val="22"/>
          <w:lang w:val="en-US" w:eastAsia="zh-CN" w:bidi="ar-SA"/>
        </w:rPr>
      </w:pPr>
    </w:p>
    <w:p>
      <w:pPr>
        <w:pStyle w:val="3"/>
        <w:rPr>
          <w:rFonts w:hint="eastAsia" w:cs="宋体"/>
          <w:bCs/>
          <w:kern w:val="2"/>
          <w:sz w:val="21"/>
          <w:szCs w:val="22"/>
          <w:lang w:val="en-US" w:eastAsia="zh-CN" w:bidi="ar-SA"/>
        </w:rPr>
      </w:pPr>
    </w:p>
    <w:p>
      <w:pPr>
        <w:pStyle w:val="3"/>
        <w:rPr>
          <w:rFonts w:hint="eastAsia" w:cs="宋体"/>
          <w:bCs/>
          <w:kern w:val="2"/>
          <w:sz w:val="21"/>
          <w:szCs w:val="22"/>
          <w:lang w:val="en-US" w:eastAsia="zh-CN" w:bidi="ar-SA"/>
        </w:rPr>
      </w:pPr>
    </w:p>
    <w:p>
      <w:pPr>
        <w:pStyle w:val="3"/>
        <w:jc w:val="center"/>
        <w:rPr>
          <w:rFonts w:hint="eastAsia" w:cs="宋体"/>
          <w:bCs/>
          <w:kern w:val="2"/>
          <w:sz w:val="21"/>
          <w:szCs w:val="22"/>
          <w:lang w:val="en-US" w:eastAsia="zh-CN" w:bidi="ar-SA"/>
        </w:rPr>
      </w:pPr>
    </w:p>
    <w:p>
      <w:pPr>
        <w:pStyle w:val="3"/>
        <w:jc w:val="center"/>
        <w:rPr>
          <w:rFonts w:hint="eastAsia" w:cs="宋体"/>
          <w:bCs/>
          <w:kern w:val="2"/>
          <w:sz w:val="21"/>
          <w:szCs w:val="22"/>
          <w:lang w:val="en-US" w:eastAsia="zh-CN" w:bidi="ar-SA"/>
        </w:rPr>
      </w:pPr>
      <w:r>
        <w:rPr>
          <w:rFonts w:hint="eastAsia" w:cs="宋体"/>
          <w:bCs/>
          <w:kern w:val="2"/>
          <w:sz w:val="21"/>
          <w:szCs w:val="22"/>
          <w:lang w:val="en-US" w:eastAsia="zh-CN" w:bidi="ar-SA"/>
        </w:rPr>
        <w:t xml:space="preserve">                供 应 商： （公章）</w:t>
      </w:r>
    </w:p>
    <w:p>
      <w:pPr>
        <w:pStyle w:val="3"/>
        <w:jc w:val="center"/>
        <w:rPr>
          <w:rFonts w:hint="eastAsia" w:cs="宋体"/>
          <w:bCs/>
          <w:kern w:val="2"/>
          <w:sz w:val="21"/>
          <w:szCs w:val="22"/>
          <w:lang w:val="en-US" w:eastAsia="zh-CN" w:bidi="ar-SA"/>
        </w:rPr>
      </w:pPr>
      <w:r>
        <w:rPr>
          <w:rFonts w:hint="eastAsia" w:cs="宋体"/>
          <w:bCs/>
          <w:kern w:val="2"/>
          <w:sz w:val="21"/>
          <w:szCs w:val="22"/>
          <w:lang w:val="en-US" w:eastAsia="zh-CN" w:bidi="ar-SA"/>
        </w:rPr>
        <w:t xml:space="preserve">          </w:t>
      </w:r>
    </w:p>
    <w:p>
      <w:pPr>
        <w:pStyle w:val="3"/>
        <w:jc w:val="center"/>
        <w:rPr>
          <w:rFonts w:hint="eastAsia" w:cs="宋体"/>
          <w:bCs/>
          <w:kern w:val="2"/>
          <w:sz w:val="21"/>
          <w:szCs w:val="22"/>
          <w:lang w:val="en-US" w:eastAsia="zh-CN" w:bidi="ar-SA"/>
        </w:rPr>
      </w:pPr>
      <w:r>
        <w:rPr>
          <w:rFonts w:hint="eastAsia" w:cs="宋体"/>
          <w:bCs/>
          <w:kern w:val="2"/>
          <w:sz w:val="21"/>
          <w:szCs w:val="22"/>
          <w:lang w:val="en-US" w:eastAsia="zh-CN" w:bidi="ar-SA"/>
        </w:rPr>
        <w:t xml:space="preserve">                 日 期：</w:t>
      </w:r>
    </w:p>
    <w:p>
      <w:pPr>
        <w:pStyle w:val="3"/>
        <w:rPr>
          <w:rFonts w:hint="eastAsia" w:ascii="仿宋_GB2312" w:hAnsi="仿宋_GB2312" w:eastAsia="仿宋_GB2312" w:cs="仿宋_GB2312"/>
          <w:sz w:val="32"/>
          <w:szCs w:val="32"/>
        </w:rPr>
      </w:pPr>
    </w:p>
    <w:p>
      <w:pPr>
        <w:ind w:firstLine="1004" w:firstLineChars="400"/>
        <w:jc w:val="both"/>
        <w:rPr>
          <w:rFonts w:hint="eastAsia" w:ascii="仿宋_GB2312" w:hAnsi="Calibri" w:eastAsia="仿宋_GB2312" w:cs="仿宋_GB2312"/>
          <w:b/>
          <w:bCs/>
          <w:i w:val="0"/>
          <w:iCs w:val="0"/>
          <w:caps w:val="0"/>
          <w:color w:val="666666"/>
          <w:spacing w:val="0"/>
          <w:sz w:val="25"/>
          <w:szCs w:val="25"/>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71A2A"/>
    <w:rsid w:val="03F41898"/>
    <w:rsid w:val="16671A2A"/>
    <w:rsid w:val="1F7968F4"/>
    <w:rsid w:val="1FCB4C6E"/>
    <w:rsid w:val="2BA959CE"/>
    <w:rsid w:val="73FB3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Normal Indent"/>
    <w:basedOn w:val="1"/>
    <w:qFormat/>
    <w:uiPriority w:val="0"/>
    <w:pPr>
      <w:ind w:firstLine="420" w:firstLineChars="200"/>
    </w:pPr>
    <w:rPr>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2021-04-12T09:31:00Z</dcterms:created>
  <dc:creator>白萝卜1407315647</dc:creator>
  <cp:lastModifiedBy>培卫</cp:lastModifiedBy>
  <dcterms:modified xsi:type="dcterms:W3CDTF">2021-06-01T09:49:01Z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681A04EBDF724451B6B7E95D4B46F9BA</vt:lpwstr>
  </property>
</Properties>
</file>